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88" w:rsidRPr="00CB2453" w:rsidRDefault="00CB2453">
      <w:pPr>
        <w:rPr>
          <w:sz w:val="36"/>
          <w:szCs w:val="36"/>
        </w:rPr>
      </w:pPr>
      <w:r w:rsidRPr="00CB2453">
        <w:rPr>
          <w:b/>
          <w:color w:val="C00000"/>
          <w:sz w:val="40"/>
          <w:szCs w:val="40"/>
        </w:rPr>
        <w:t xml:space="preserve">                                      </w:t>
      </w:r>
      <w:r w:rsidRPr="00CB2453">
        <w:rPr>
          <w:b/>
          <w:color w:val="C00000"/>
          <w:sz w:val="40"/>
          <w:szCs w:val="40"/>
          <w:u w:val="single"/>
        </w:rPr>
        <w:t xml:space="preserve">  </w:t>
      </w:r>
      <w:r w:rsidR="009E2CE4" w:rsidRPr="00CB2453">
        <w:rPr>
          <w:b/>
          <w:color w:val="C00000"/>
          <w:sz w:val="40"/>
          <w:szCs w:val="40"/>
          <w:u w:val="single"/>
        </w:rPr>
        <w:t>Keltové</w:t>
      </w:r>
      <w:r w:rsidR="009E2CE4" w:rsidRPr="00CB2453">
        <w:rPr>
          <w:color w:val="C00000"/>
          <w:sz w:val="36"/>
          <w:szCs w:val="36"/>
        </w:rPr>
        <w:t xml:space="preserve">                      </w:t>
      </w:r>
      <w:r w:rsidR="009E2CE4" w:rsidRPr="00CB2453">
        <w:rPr>
          <w:sz w:val="36"/>
          <w:szCs w:val="36"/>
        </w:rPr>
        <w:t>18. března 2021</w:t>
      </w:r>
    </w:p>
    <w:p w:rsidR="009E2CE4" w:rsidRPr="00CB2453" w:rsidRDefault="009E2CE4">
      <w:pPr>
        <w:rPr>
          <w:sz w:val="36"/>
          <w:szCs w:val="36"/>
        </w:rPr>
      </w:pPr>
      <w:r w:rsidRPr="00CB2453">
        <w:rPr>
          <w:sz w:val="36"/>
          <w:szCs w:val="36"/>
        </w:rPr>
        <w:t xml:space="preserve">Na našem území se objevili v době železné – </w:t>
      </w:r>
      <w:r w:rsidRPr="00CB2453">
        <w:rPr>
          <w:b/>
          <w:sz w:val="36"/>
          <w:szCs w:val="36"/>
        </w:rPr>
        <w:t>asi 500 l</w:t>
      </w:r>
      <w:r w:rsidR="00CB2453" w:rsidRPr="00CB2453">
        <w:rPr>
          <w:b/>
          <w:sz w:val="36"/>
          <w:szCs w:val="36"/>
        </w:rPr>
        <w:t xml:space="preserve">et </w:t>
      </w:r>
      <w:r w:rsidRPr="00CB2453">
        <w:rPr>
          <w:b/>
          <w:sz w:val="36"/>
          <w:szCs w:val="36"/>
        </w:rPr>
        <w:t>př. n. l</w:t>
      </w:r>
      <w:r w:rsidRPr="00CB2453">
        <w:rPr>
          <w:sz w:val="36"/>
          <w:szCs w:val="36"/>
        </w:rPr>
        <w:t xml:space="preserve"> </w:t>
      </w:r>
      <w:bookmarkStart w:id="0" w:name="_GoBack"/>
      <w:r w:rsidR="00CB2453" w:rsidRPr="00CB2453">
        <w:rPr>
          <w:b/>
          <w:sz w:val="36"/>
          <w:szCs w:val="36"/>
        </w:rPr>
        <w:t>–</w:t>
      </w:r>
      <w:r w:rsidRPr="00CB2453">
        <w:rPr>
          <w:b/>
          <w:sz w:val="36"/>
          <w:szCs w:val="36"/>
        </w:rPr>
        <w:t xml:space="preserve"> </w:t>
      </w:r>
      <w:r w:rsidR="00CB2453" w:rsidRPr="00CB2453">
        <w:rPr>
          <w:b/>
          <w:sz w:val="36"/>
          <w:szCs w:val="36"/>
        </w:rPr>
        <w:t>25.let př. n. l.</w:t>
      </w:r>
      <w:bookmarkEnd w:id="0"/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 xml:space="preserve">Díky kmene </w:t>
      </w:r>
      <w:r w:rsidRPr="00CB2453">
        <w:rPr>
          <w:b/>
          <w:sz w:val="36"/>
          <w:szCs w:val="36"/>
        </w:rPr>
        <w:t xml:space="preserve">Bójů </w:t>
      </w:r>
      <w:r w:rsidRPr="00CB2453">
        <w:rPr>
          <w:sz w:val="36"/>
          <w:szCs w:val="36"/>
        </w:rPr>
        <w:t xml:space="preserve">dostala naše zem jméno </w:t>
      </w:r>
      <w:r w:rsidRPr="00CB2453">
        <w:rPr>
          <w:b/>
          <w:sz w:val="36"/>
          <w:szCs w:val="36"/>
        </w:rPr>
        <w:t>Bohemia.</w:t>
      </w:r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 xml:space="preserve">Keltové žili ve vesnicích nebo v opevněných </w:t>
      </w:r>
      <w:proofErr w:type="gramStart"/>
      <w:r w:rsidRPr="00CB2453">
        <w:rPr>
          <w:sz w:val="36"/>
          <w:szCs w:val="36"/>
        </w:rPr>
        <w:t>dvorcích -</w:t>
      </w:r>
      <w:proofErr w:type="spellStart"/>
      <w:r w:rsidRPr="00CB2453">
        <w:rPr>
          <w:b/>
          <w:sz w:val="36"/>
          <w:szCs w:val="36"/>
          <w:u w:val="single"/>
        </w:rPr>
        <w:t>opidium</w:t>
      </w:r>
      <w:proofErr w:type="spellEnd"/>
      <w:proofErr w:type="gramEnd"/>
      <w:r w:rsidRPr="00CB2453">
        <w:rPr>
          <w:b/>
          <w:sz w:val="36"/>
          <w:szCs w:val="36"/>
          <w:u w:val="single"/>
        </w:rPr>
        <w:t>.</w:t>
      </w:r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>Byli to mimořádně zruční řemeslníci, zemědělci a odvážní bojovníci.</w:t>
      </w:r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>Obilí mleli pomocí …………………………………</w:t>
      </w:r>
      <w:proofErr w:type="gramStart"/>
      <w:r w:rsidRPr="00CB2453">
        <w:rPr>
          <w:sz w:val="36"/>
          <w:szCs w:val="36"/>
        </w:rPr>
        <w:t>…….</w:t>
      </w:r>
      <w:proofErr w:type="gramEnd"/>
      <w:r w:rsidRPr="00CB2453">
        <w:rPr>
          <w:sz w:val="36"/>
          <w:szCs w:val="36"/>
        </w:rPr>
        <w:t>mlýnků.</w:t>
      </w:r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>Keramiku vyráběli na ……………………………………………………</w:t>
      </w:r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>K obchodování používali zlaté a stříbrné mince -…………………………</w:t>
      </w:r>
    </w:p>
    <w:p w:rsidR="00CB2453" w:rsidRPr="00CB2453" w:rsidRDefault="00CB2453">
      <w:pPr>
        <w:rPr>
          <w:sz w:val="36"/>
          <w:szCs w:val="36"/>
        </w:rPr>
      </w:pPr>
      <w:r w:rsidRPr="00CB2453">
        <w:rPr>
          <w:sz w:val="36"/>
          <w:szCs w:val="36"/>
        </w:rPr>
        <w:t xml:space="preserve">Věřili v mnoho bohů, vážili si přírody a vše ovládali </w:t>
      </w:r>
      <w:r w:rsidRPr="00CB2453">
        <w:rPr>
          <w:b/>
          <w:sz w:val="36"/>
          <w:szCs w:val="36"/>
        </w:rPr>
        <w:t>druidové.</w:t>
      </w:r>
    </w:p>
    <w:p w:rsidR="00CB2453" w:rsidRPr="00CB2453" w:rsidRDefault="00CB2453">
      <w:pPr>
        <w:rPr>
          <w:sz w:val="36"/>
          <w:szCs w:val="36"/>
        </w:rPr>
      </w:pPr>
    </w:p>
    <w:sectPr w:rsidR="00CB2453" w:rsidRPr="00CB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4"/>
    <w:rsid w:val="009E2CE4"/>
    <w:rsid w:val="00B60D88"/>
    <w:rsid w:val="00C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BD82"/>
  <w15:chartTrackingRefBased/>
  <w15:docId w15:val="{4CB1E1DF-CC35-4C02-A0B0-ED08B0BD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2021-03-18T11:49:00Z</dcterms:created>
  <dcterms:modified xsi:type="dcterms:W3CDTF">2021-03-18T12:09:00Z</dcterms:modified>
</cp:coreProperties>
</file>